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E4" w:rsidRDefault="001710F4">
      <w:pPr>
        <w:rPr>
          <w:lang w:val="en-GB"/>
        </w:rPr>
      </w:pPr>
      <w:r>
        <w:rPr>
          <w:lang w:val="en-GB"/>
        </w:rPr>
        <w:t>Minutes, 68</w:t>
      </w:r>
      <w:r w:rsidR="00B3408F">
        <w:rPr>
          <w:lang w:val="en-GB"/>
        </w:rPr>
        <w:t xml:space="preserve">th PXD EVO Meeting, </w:t>
      </w:r>
      <w:r w:rsidR="00E7691C">
        <w:rPr>
          <w:lang w:val="en-GB"/>
        </w:rPr>
        <w:t>16.01.2014,</w:t>
      </w:r>
      <w:r w:rsidR="00B3408F">
        <w:rPr>
          <w:lang w:val="en-GB"/>
        </w:rPr>
        <w:t xml:space="preserve"> 14</w:t>
      </w:r>
      <w:r w:rsidR="00E7691C">
        <w:rPr>
          <w:lang w:val="en-GB"/>
        </w:rPr>
        <w:t>:3</w:t>
      </w:r>
      <w:r w:rsidR="0099297A" w:rsidRPr="0099297A">
        <w:rPr>
          <w:lang w:val="en-GB"/>
        </w:rPr>
        <w:t>0</w:t>
      </w:r>
    </w:p>
    <w:p w:rsidR="00F001F7" w:rsidRPr="00E7691C" w:rsidRDefault="00A84E78">
      <w:r w:rsidRPr="00E7691C">
        <w:rPr>
          <w:lang w:val="en-GB"/>
        </w:rPr>
        <w:t>Present: H.-G. Moser, C. Marinas, C.</w:t>
      </w:r>
      <w:r w:rsidR="00E7691C" w:rsidRPr="00E7691C">
        <w:rPr>
          <w:lang w:val="en-GB"/>
        </w:rPr>
        <w:t xml:space="preserve"> Kiesling</w:t>
      </w:r>
      <w:r w:rsidR="00FB6398" w:rsidRPr="00E7691C">
        <w:rPr>
          <w:lang w:val="en-GB"/>
        </w:rPr>
        <w:t>, S. Tanaka</w:t>
      </w:r>
      <w:r w:rsidRPr="00E7691C">
        <w:rPr>
          <w:lang w:val="en-GB"/>
        </w:rPr>
        <w:t>,</w:t>
      </w:r>
      <w:r w:rsidR="00E7691C" w:rsidRPr="00E7691C">
        <w:rPr>
          <w:lang w:val="en-GB"/>
        </w:rPr>
        <w:t xml:space="preserve"> C. Niebuhr, I. </w:t>
      </w:r>
      <w:proofErr w:type="spellStart"/>
      <w:r w:rsidR="00E7691C" w:rsidRPr="00E7691C">
        <w:rPr>
          <w:lang w:val="en-GB"/>
        </w:rPr>
        <w:t>P</w:t>
      </w:r>
      <w:r w:rsidR="00E7691C">
        <w:rPr>
          <w:lang w:val="en-GB"/>
        </w:rPr>
        <w:t>eric</w:t>
      </w:r>
      <w:proofErr w:type="spellEnd"/>
      <w:r w:rsidR="00E7691C">
        <w:rPr>
          <w:lang w:val="en-GB"/>
        </w:rPr>
        <w:t xml:space="preserve">. </w:t>
      </w:r>
      <w:r w:rsidR="00E7691C" w:rsidRPr="00E7691C">
        <w:t>C. K</w:t>
      </w:r>
      <w:r w:rsidR="00E7691C">
        <w:t xml:space="preserve">reidl, R. Richter, L. Andricek, </w:t>
      </w:r>
      <w:r w:rsidR="00E7691C" w:rsidRPr="00E7691C">
        <w:t xml:space="preserve"> F</w:t>
      </w:r>
      <w:r w:rsidR="00FB6398" w:rsidRPr="00E7691C">
        <w:t xml:space="preserve">. </w:t>
      </w:r>
      <w:proofErr w:type="spellStart"/>
      <w:r w:rsidR="00FB6398" w:rsidRPr="00E7691C">
        <w:t>Lüttike</w:t>
      </w:r>
      <w:proofErr w:type="spellEnd"/>
      <w:r w:rsidR="00E7691C">
        <w:t xml:space="preserve">, </w:t>
      </w:r>
      <w:r w:rsidRPr="00E7691C">
        <w:t xml:space="preserve"> I. </w:t>
      </w:r>
      <w:proofErr w:type="spellStart"/>
      <w:r w:rsidRPr="00E7691C">
        <w:t>Konorov</w:t>
      </w:r>
      <w:proofErr w:type="spellEnd"/>
      <w:r w:rsidR="00FB6398" w:rsidRPr="00E7691C">
        <w:t>, S. Rummel, F. Mül</w:t>
      </w:r>
      <w:r w:rsidR="00E7691C">
        <w:t>ler, Z. Dolezal,… (</w:t>
      </w:r>
      <w:proofErr w:type="spellStart"/>
      <w:r w:rsidR="00E7691C">
        <w:t>and</w:t>
      </w:r>
      <w:proofErr w:type="spellEnd"/>
      <w:r w:rsidR="00E7691C">
        <w:t xml:space="preserve"> </w:t>
      </w:r>
      <w:proofErr w:type="spellStart"/>
      <w:r w:rsidR="00E7691C">
        <w:t>more</w:t>
      </w:r>
      <w:proofErr w:type="spellEnd"/>
      <w:r w:rsidR="00E7691C">
        <w:t>)</w:t>
      </w:r>
      <w:r w:rsidRPr="00E7691C">
        <w:t xml:space="preserve">   </w:t>
      </w:r>
    </w:p>
    <w:p w:rsidR="00F001F7" w:rsidRDefault="00F001F7">
      <w:pPr>
        <w:rPr>
          <w:lang w:val="en-GB"/>
        </w:rPr>
      </w:pPr>
      <w:r>
        <w:rPr>
          <w:lang w:val="en-GB"/>
        </w:rPr>
        <w:t>Agenda</w:t>
      </w:r>
    </w:p>
    <w:p w:rsidR="00E7691C" w:rsidRPr="00E7691C" w:rsidRDefault="00E7691C" w:rsidP="00E7691C">
      <w:pPr>
        <w:numPr>
          <w:ilvl w:val="0"/>
          <w:numId w:val="6"/>
        </w:numPr>
        <w:spacing w:beforeAutospacing="1" w:after="0" w:afterAutospacing="1" w:line="240" w:lineRule="auto"/>
        <w:ind w:left="0"/>
        <w:rPr>
          <w:rFonts w:ascii="Verdana" w:eastAsia="Times New Roman" w:hAnsi="Verdana" w:cs="Times New Roman"/>
          <w:color w:val="000000"/>
          <w:sz w:val="20"/>
          <w:szCs w:val="20"/>
          <w:lang w:val="en-GB" w:eastAsia="de-DE"/>
        </w:rPr>
      </w:pPr>
      <w:r w:rsidRPr="00E7691C">
        <w:rPr>
          <w:rFonts w:ascii="Verdana" w:eastAsia="Times New Roman" w:hAnsi="Verdana" w:cs="Times New Roman"/>
          <w:color w:val="222222"/>
          <w:sz w:val="27"/>
          <w:szCs w:val="27"/>
          <w:shd w:val="clear" w:color="auto" w:fill="D3DCE3"/>
          <w:lang w:val="en-GB" w:eastAsia="de-DE"/>
        </w:rPr>
        <w:t>Thursday, 16 January 2014</w:t>
      </w:r>
    </w:p>
    <w:p w:rsidR="00E7691C" w:rsidRPr="00E7691C" w:rsidRDefault="00E7691C" w:rsidP="00E7691C">
      <w:pPr>
        <w:numPr>
          <w:ilvl w:val="1"/>
          <w:numId w:val="6"/>
        </w:numPr>
        <w:spacing w:after="0" w:line="240" w:lineRule="auto"/>
        <w:ind w:left="0"/>
        <w:rPr>
          <w:rFonts w:ascii="Verdana" w:eastAsia="Times New Roman" w:hAnsi="Verdana" w:cs="Times New Roman"/>
          <w:color w:val="000000"/>
          <w:sz w:val="20"/>
          <w:szCs w:val="20"/>
          <w:lang w:val="en-GB" w:eastAsia="de-DE"/>
        </w:rPr>
      </w:pPr>
      <w:bookmarkStart w:id="0" w:name="0"/>
      <w:bookmarkEnd w:id="0"/>
      <w:r w:rsidRPr="00E7691C">
        <w:rPr>
          <w:rFonts w:ascii="Arial" w:eastAsia="Times New Roman" w:hAnsi="Arial" w:cs="Arial"/>
          <w:color w:val="444444"/>
          <w:sz w:val="21"/>
          <w:szCs w:val="21"/>
          <w:lang w:val="en-GB" w:eastAsia="de-DE"/>
        </w:rPr>
        <w:t>14:30 - 15:15</w:t>
      </w:r>
      <w:r w:rsidRPr="00E7691C">
        <w:rPr>
          <w:rFonts w:ascii="Verdana" w:eastAsia="Times New Roman" w:hAnsi="Verdana" w:cs="Times New Roman"/>
          <w:color w:val="333333"/>
          <w:sz w:val="24"/>
          <w:szCs w:val="24"/>
          <w:lang w:val="en-GB" w:eastAsia="de-DE"/>
        </w:rPr>
        <w:t>Beam Test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gridCol w:w="1551"/>
      </w:tblGrid>
      <w:tr w:rsidR="00E7691C" w:rsidRPr="00E7691C" w:rsidTr="00E7691C">
        <w:trPr>
          <w:tblCellSpacing w:w="15" w:type="dxa"/>
        </w:trPr>
        <w:tc>
          <w:tcPr>
            <w:tcW w:w="0" w:type="auto"/>
            <w:noWrap/>
            <w:tcMar>
              <w:top w:w="30" w:type="dxa"/>
              <w:left w:w="0" w:type="dxa"/>
              <w:bottom w:w="30" w:type="dxa"/>
              <w:right w:w="150" w:type="dxa"/>
            </w:tcMar>
            <w:hideMark/>
          </w:tcPr>
          <w:p w:rsidR="00E7691C" w:rsidRPr="00E7691C" w:rsidRDefault="00E7691C" w:rsidP="00E7691C">
            <w:pPr>
              <w:spacing w:after="0" w:line="240" w:lineRule="auto"/>
              <w:rPr>
                <w:rFonts w:ascii="Verdana" w:eastAsia="Times New Roman" w:hAnsi="Verdana" w:cs="Times New Roman"/>
                <w:color w:val="444444"/>
                <w:sz w:val="20"/>
                <w:szCs w:val="20"/>
                <w:lang w:val="en-GB" w:eastAsia="de-DE"/>
              </w:rPr>
            </w:pPr>
            <w:r w:rsidRPr="00E7691C">
              <w:rPr>
                <w:rFonts w:ascii="Verdana" w:eastAsia="Times New Roman" w:hAnsi="Verdana" w:cs="Times New Roman"/>
                <w:color w:val="444444"/>
                <w:sz w:val="20"/>
                <w:szCs w:val="20"/>
                <w:lang w:val="en-GB" w:eastAsia="de-DE"/>
              </w:rPr>
              <w:t>Convener:</w:t>
            </w:r>
          </w:p>
        </w:tc>
        <w:tc>
          <w:tcPr>
            <w:tcW w:w="0" w:type="auto"/>
            <w:tcMar>
              <w:top w:w="30" w:type="dxa"/>
              <w:left w:w="0" w:type="dxa"/>
              <w:bottom w:w="30" w:type="dxa"/>
              <w:right w:w="30" w:type="dxa"/>
            </w:tcMar>
            <w:hideMark/>
          </w:tcPr>
          <w:p w:rsidR="00E7691C" w:rsidRPr="00E7691C" w:rsidRDefault="00E7691C" w:rsidP="00E7691C">
            <w:pPr>
              <w:spacing w:after="0" w:line="240" w:lineRule="auto"/>
              <w:rPr>
                <w:rFonts w:ascii="Verdana" w:eastAsia="Times New Roman" w:hAnsi="Verdana" w:cs="Times New Roman"/>
                <w:color w:val="444444"/>
                <w:sz w:val="20"/>
                <w:szCs w:val="20"/>
                <w:lang w:val="en-GB" w:eastAsia="de-DE"/>
              </w:rPr>
            </w:pPr>
            <w:r w:rsidRPr="00E7691C">
              <w:rPr>
                <w:rFonts w:ascii="Verdana" w:eastAsia="Times New Roman" w:hAnsi="Verdana" w:cs="Times New Roman"/>
                <w:color w:val="444444"/>
                <w:sz w:val="20"/>
                <w:szCs w:val="20"/>
                <w:lang w:val="en-GB" w:eastAsia="de-DE"/>
              </w:rPr>
              <w:t>Carlos Marinas</w:t>
            </w:r>
          </w:p>
        </w:tc>
      </w:tr>
    </w:tbl>
    <w:p w:rsidR="00E7691C" w:rsidRPr="00E7691C" w:rsidRDefault="00E7691C" w:rsidP="00E7691C">
      <w:pPr>
        <w:numPr>
          <w:ilvl w:val="1"/>
          <w:numId w:val="6"/>
        </w:numPr>
        <w:spacing w:after="0" w:line="240" w:lineRule="auto"/>
        <w:ind w:left="0"/>
        <w:rPr>
          <w:rFonts w:ascii="Verdana" w:eastAsia="Times New Roman" w:hAnsi="Verdana" w:cs="Times New Roman"/>
          <w:color w:val="000000"/>
          <w:sz w:val="20"/>
          <w:szCs w:val="20"/>
          <w:lang w:val="en-GB" w:eastAsia="de-DE"/>
        </w:rPr>
      </w:pPr>
      <w:bookmarkStart w:id="1" w:name="1"/>
      <w:bookmarkEnd w:id="1"/>
      <w:r w:rsidRPr="00E7691C">
        <w:rPr>
          <w:rFonts w:ascii="Arial" w:eastAsia="Times New Roman" w:hAnsi="Arial" w:cs="Arial"/>
          <w:color w:val="444444"/>
          <w:sz w:val="21"/>
          <w:szCs w:val="21"/>
          <w:lang w:val="en-GB" w:eastAsia="de-DE"/>
        </w:rPr>
        <w:t>15:15 - 16:00</w:t>
      </w:r>
      <w:r w:rsidRPr="00E7691C">
        <w:rPr>
          <w:rFonts w:ascii="Verdana" w:eastAsia="Times New Roman" w:hAnsi="Verdana" w:cs="Times New Roman"/>
          <w:color w:val="333333"/>
          <w:sz w:val="24"/>
          <w:szCs w:val="24"/>
          <w:lang w:val="en-GB" w:eastAsia="de-DE"/>
        </w:rPr>
        <w:t>AGENDA SVX Workshop DESY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gridCol w:w="3071"/>
      </w:tblGrid>
      <w:tr w:rsidR="00E7691C" w:rsidRPr="00E7691C" w:rsidTr="00E7691C">
        <w:trPr>
          <w:tblCellSpacing w:w="15" w:type="dxa"/>
        </w:trPr>
        <w:tc>
          <w:tcPr>
            <w:tcW w:w="0" w:type="auto"/>
            <w:noWrap/>
            <w:tcMar>
              <w:top w:w="30" w:type="dxa"/>
              <w:left w:w="0" w:type="dxa"/>
              <w:bottom w:w="30" w:type="dxa"/>
              <w:right w:w="150" w:type="dxa"/>
            </w:tcMar>
            <w:hideMark/>
          </w:tcPr>
          <w:p w:rsidR="00E7691C" w:rsidRPr="00E7691C" w:rsidRDefault="00E7691C" w:rsidP="00E7691C">
            <w:pPr>
              <w:spacing w:after="0" w:line="240" w:lineRule="auto"/>
              <w:rPr>
                <w:rFonts w:ascii="Verdana" w:eastAsia="Times New Roman" w:hAnsi="Verdana" w:cs="Times New Roman"/>
                <w:color w:val="444444"/>
                <w:sz w:val="20"/>
                <w:szCs w:val="20"/>
                <w:lang w:eastAsia="de-DE"/>
              </w:rPr>
            </w:pPr>
            <w:proofErr w:type="spellStart"/>
            <w:r w:rsidRPr="00E7691C">
              <w:rPr>
                <w:rFonts w:ascii="Verdana" w:eastAsia="Times New Roman" w:hAnsi="Verdana" w:cs="Times New Roman"/>
                <w:color w:val="444444"/>
                <w:sz w:val="20"/>
                <w:szCs w:val="20"/>
                <w:lang w:val="en-GB" w:eastAsia="de-DE"/>
              </w:rPr>
              <w:t>Conve</w:t>
            </w:r>
            <w:r w:rsidRPr="00E7691C">
              <w:rPr>
                <w:rFonts w:ascii="Verdana" w:eastAsia="Times New Roman" w:hAnsi="Verdana" w:cs="Times New Roman"/>
                <w:color w:val="444444"/>
                <w:sz w:val="20"/>
                <w:szCs w:val="20"/>
                <w:lang w:eastAsia="de-DE"/>
              </w:rPr>
              <w:t>ner</w:t>
            </w:r>
            <w:proofErr w:type="spellEnd"/>
            <w:r w:rsidRPr="00E7691C">
              <w:rPr>
                <w:rFonts w:ascii="Verdana" w:eastAsia="Times New Roman" w:hAnsi="Verdana" w:cs="Times New Roman"/>
                <w:color w:val="444444"/>
                <w:sz w:val="20"/>
                <w:szCs w:val="20"/>
                <w:lang w:eastAsia="de-DE"/>
              </w:rPr>
              <w:t>:</w:t>
            </w:r>
          </w:p>
        </w:tc>
        <w:tc>
          <w:tcPr>
            <w:tcW w:w="0" w:type="auto"/>
            <w:tcMar>
              <w:top w:w="30" w:type="dxa"/>
              <w:left w:w="0" w:type="dxa"/>
              <w:bottom w:w="30" w:type="dxa"/>
              <w:right w:w="30" w:type="dxa"/>
            </w:tcMar>
            <w:hideMark/>
          </w:tcPr>
          <w:p w:rsidR="00E7691C" w:rsidRPr="00E7691C" w:rsidRDefault="00E7691C" w:rsidP="00E7691C">
            <w:pPr>
              <w:spacing w:after="0" w:line="240" w:lineRule="auto"/>
              <w:rPr>
                <w:rFonts w:ascii="Verdana" w:eastAsia="Times New Roman" w:hAnsi="Verdana" w:cs="Times New Roman"/>
                <w:color w:val="444444"/>
                <w:sz w:val="20"/>
                <w:szCs w:val="20"/>
                <w:lang w:eastAsia="de-DE"/>
              </w:rPr>
            </w:pPr>
            <w:r w:rsidRPr="00E7691C">
              <w:rPr>
                <w:rFonts w:ascii="Verdana" w:eastAsia="Times New Roman" w:hAnsi="Verdana" w:cs="Times New Roman"/>
                <w:color w:val="444444"/>
                <w:sz w:val="20"/>
                <w:szCs w:val="20"/>
                <w:lang w:eastAsia="de-DE"/>
              </w:rPr>
              <w:t>Hans-Günther Moser</w:t>
            </w:r>
          </w:p>
        </w:tc>
      </w:tr>
      <w:tr w:rsidR="00E7691C" w:rsidRPr="00E7691C" w:rsidTr="00E7691C">
        <w:trPr>
          <w:tblCellSpacing w:w="15" w:type="dxa"/>
        </w:trPr>
        <w:tc>
          <w:tcPr>
            <w:tcW w:w="0" w:type="auto"/>
            <w:noWrap/>
            <w:tcMar>
              <w:top w:w="30" w:type="dxa"/>
              <w:left w:w="0" w:type="dxa"/>
              <w:bottom w:w="30" w:type="dxa"/>
              <w:right w:w="150" w:type="dxa"/>
            </w:tcMar>
            <w:hideMark/>
          </w:tcPr>
          <w:p w:rsidR="00E7691C" w:rsidRPr="00E7691C" w:rsidRDefault="00E7691C" w:rsidP="00E7691C">
            <w:pPr>
              <w:spacing w:after="0" w:line="240" w:lineRule="auto"/>
              <w:rPr>
                <w:rFonts w:ascii="Verdana" w:eastAsia="Times New Roman" w:hAnsi="Verdana" w:cs="Times New Roman"/>
                <w:color w:val="444444"/>
                <w:sz w:val="20"/>
                <w:szCs w:val="20"/>
                <w:lang w:eastAsia="de-DE"/>
              </w:rPr>
            </w:pPr>
            <w:r w:rsidRPr="00E7691C">
              <w:rPr>
                <w:rFonts w:ascii="Verdana" w:eastAsia="Times New Roman" w:hAnsi="Verdana" w:cs="Times New Roman"/>
                <w:color w:val="444444"/>
                <w:sz w:val="20"/>
                <w:szCs w:val="20"/>
                <w:lang w:eastAsia="de-DE"/>
              </w:rPr>
              <w:t>Material:</w:t>
            </w:r>
          </w:p>
        </w:tc>
        <w:tc>
          <w:tcPr>
            <w:tcW w:w="0" w:type="auto"/>
            <w:tcMar>
              <w:top w:w="30" w:type="dxa"/>
              <w:left w:w="0" w:type="dxa"/>
              <w:bottom w:w="30" w:type="dxa"/>
              <w:right w:w="30" w:type="dxa"/>
            </w:tcMar>
            <w:hideMark/>
          </w:tcPr>
          <w:p w:rsidR="00E7691C" w:rsidRPr="00E7691C" w:rsidRDefault="00E7691C" w:rsidP="00E7691C">
            <w:pPr>
              <w:spacing w:after="0" w:line="240" w:lineRule="auto"/>
              <w:rPr>
                <w:rFonts w:ascii="Verdana" w:eastAsia="Times New Roman" w:hAnsi="Verdana" w:cs="Times New Roman"/>
                <w:color w:val="444444"/>
                <w:sz w:val="20"/>
                <w:szCs w:val="20"/>
                <w:lang w:val="en-GB" w:eastAsia="de-DE"/>
              </w:rPr>
            </w:pPr>
            <w:hyperlink r:id="rId6" w:tooltip="" w:history="1">
              <w:proofErr w:type="spellStart"/>
              <w:r w:rsidRPr="00E7691C">
                <w:rPr>
                  <w:rFonts w:ascii="Verdana" w:eastAsia="Times New Roman" w:hAnsi="Verdana" w:cs="Times New Roman"/>
                  <w:b/>
                  <w:bCs/>
                  <w:color w:val="333333"/>
                  <w:sz w:val="18"/>
                  <w:szCs w:val="18"/>
                  <w:u w:val="single"/>
                  <w:bdr w:val="single" w:sz="6" w:space="0" w:color="BBBBBB" w:frame="1"/>
                  <w:shd w:val="clear" w:color="auto" w:fill="DDDDDD"/>
                  <w:lang w:val="en-GB" w:eastAsia="de-DE"/>
                </w:rPr>
                <w:t>Indico</w:t>
              </w:r>
              <w:proofErr w:type="spellEnd"/>
              <w:r w:rsidRPr="00E7691C">
                <w:rPr>
                  <w:rFonts w:ascii="Verdana" w:eastAsia="Times New Roman" w:hAnsi="Verdana" w:cs="Times New Roman"/>
                  <w:b/>
                  <w:bCs/>
                  <w:color w:val="333333"/>
                  <w:sz w:val="18"/>
                  <w:szCs w:val="18"/>
                  <w:u w:val="single"/>
                  <w:bdr w:val="single" w:sz="6" w:space="0" w:color="BBBBBB" w:frame="1"/>
                  <w:shd w:val="clear" w:color="auto" w:fill="DDDDDD"/>
                  <w:lang w:val="en-GB" w:eastAsia="de-DE"/>
                </w:rPr>
                <w:t xml:space="preserve"> of SVD/PXD agenda</w:t>
              </w:r>
            </w:hyperlink>
            <w:r w:rsidRPr="00E7691C">
              <w:rPr>
                <w:rFonts w:ascii="Verdana" w:eastAsia="Times New Roman" w:hAnsi="Verdana" w:cs="Times New Roman"/>
                <w:noProof/>
                <w:color w:val="333333"/>
                <w:sz w:val="20"/>
                <w:szCs w:val="20"/>
                <w:bdr w:val="single" w:sz="6" w:space="0" w:color="BBBBBB" w:frame="1"/>
                <w:shd w:val="clear" w:color="auto" w:fill="EEEEEE"/>
                <w:lang w:eastAsia="de-DE"/>
              </w:rPr>
              <w:drawing>
                <wp:inline distT="0" distB="0" distL="0" distR="0" wp14:anchorId="7639ADD2" wp14:editId="1DCE55EA">
                  <wp:extent cx="142875" cy="142875"/>
                  <wp:effectExtent l="0" t="0" r="9525" b="9525"/>
                  <wp:docPr id="4" name="Bild 2" descr="link">
                    <a:hlinkClick xmlns:a="http://schemas.openxmlformats.org/drawingml/2006/main" r:id="rId7" tooltip="&quot;https://indico.desy.de/conferenceDisplay.py?confId=9093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a:hlinkClick r:id="rId7" tooltip="&quot;https://indico.desy.de/conferenceDisplay.py?confId=9093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E7691C" w:rsidRDefault="00E7691C">
      <w:pPr>
        <w:rPr>
          <w:lang w:val="en-GB"/>
        </w:rPr>
      </w:pPr>
    </w:p>
    <w:p w:rsidR="00A84E78" w:rsidRDefault="00A84E78">
      <w:pPr>
        <w:rPr>
          <w:b/>
          <w:lang w:val="en-GB"/>
        </w:rPr>
      </w:pPr>
    </w:p>
    <w:p w:rsidR="00D61F5C" w:rsidRDefault="002D6183">
      <w:pPr>
        <w:rPr>
          <w:b/>
          <w:lang w:val="en-GB"/>
        </w:rPr>
      </w:pPr>
      <w:r>
        <w:rPr>
          <w:b/>
          <w:lang w:val="en-GB"/>
        </w:rPr>
        <w:t>Beam Test Report (Carlos Marinas)</w:t>
      </w:r>
    </w:p>
    <w:p w:rsidR="00394BBB" w:rsidRDefault="002D6183">
      <w:pPr>
        <w:rPr>
          <w:lang w:val="en-GB"/>
        </w:rPr>
      </w:pPr>
      <w:r>
        <w:rPr>
          <w:lang w:val="en-GB"/>
        </w:rPr>
        <w:t xml:space="preserve">MARCO is running. It is presently connected to a dummy load. We will not connect it to the PXD, since there is a risk of damage due to the large CTE mismatch of the PCB and the silicon module (which caused already some deformation). In principle it is possible to operate MARCO at 18 </w:t>
      </w:r>
      <w:proofErr w:type="spellStart"/>
      <w:r>
        <w:rPr>
          <w:lang w:val="en-GB"/>
        </w:rPr>
        <w:t>deg</w:t>
      </w:r>
      <w:proofErr w:type="spellEnd"/>
      <w:r>
        <w:rPr>
          <w:lang w:val="en-GB"/>
        </w:rPr>
        <w:t xml:space="preserve">, for this the water cooling is doing the job as well. So MARCO will only be used for the SVD (cold). </w:t>
      </w:r>
    </w:p>
    <w:p w:rsidR="002D6183" w:rsidRDefault="002D6183">
      <w:pPr>
        <w:rPr>
          <w:lang w:val="en-GB"/>
        </w:rPr>
      </w:pPr>
      <w:r>
        <w:rPr>
          <w:lang w:val="en-GB"/>
        </w:rPr>
        <w:t>For the PXD bench power supplies are used (in T24 next to the TB area). The LMU power supplies are set up in parallel and tested with a bare hybrid 6. They will be used later.</w:t>
      </w:r>
    </w:p>
    <w:p w:rsidR="002D6183" w:rsidRDefault="002D6183">
      <w:pPr>
        <w:rPr>
          <w:lang w:val="en-GB"/>
        </w:rPr>
      </w:pPr>
      <w:r>
        <w:rPr>
          <w:lang w:val="en-GB"/>
        </w:rPr>
        <w:t xml:space="preserve">The PXD module (J00) has been powered up after arrival in Hamburg and checked. It was then installed in the thermal envelop and checked again (pedestals, </w:t>
      </w:r>
      <w:proofErr w:type="gramStart"/>
      <w:r>
        <w:rPr>
          <w:lang w:val="en-GB"/>
        </w:rPr>
        <w:t>laser  signal</w:t>
      </w:r>
      <w:proofErr w:type="gramEnd"/>
      <w:r>
        <w:rPr>
          <w:lang w:val="en-GB"/>
        </w:rPr>
        <w:t xml:space="preserve"> could be detected). The pedestal distribution is a bit ugly and the noise is rather high (0.9 ADC)</w:t>
      </w:r>
      <w:r w:rsidR="00E17029">
        <w:rPr>
          <w:lang w:val="en-GB"/>
        </w:rPr>
        <w:t xml:space="preserve"> but there was no optimization </w:t>
      </w:r>
      <w:r w:rsidR="001710F4">
        <w:rPr>
          <w:lang w:val="en-GB"/>
        </w:rPr>
        <w:t xml:space="preserve">yet. The </w:t>
      </w:r>
      <w:r w:rsidR="00E17029">
        <w:rPr>
          <w:lang w:val="en-GB"/>
        </w:rPr>
        <w:t xml:space="preserve">clock operates at 250 MHz (full speed would be 320 MHz). </w:t>
      </w:r>
    </w:p>
    <w:p w:rsidR="00E17029" w:rsidRDefault="00E17029">
      <w:pPr>
        <w:rPr>
          <w:lang w:val="en-GB"/>
        </w:rPr>
      </w:pPr>
      <w:r>
        <w:rPr>
          <w:lang w:val="en-GB"/>
        </w:rPr>
        <w:t>Next objective: readout with ONSEN and take data.</w:t>
      </w:r>
    </w:p>
    <w:p w:rsidR="00E17029" w:rsidRDefault="00E17029">
      <w:pPr>
        <w:rPr>
          <w:lang w:val="en-GB"/>
        </w:rPr>
      </w:pPr>
      <w:r>
        <w:rPr>
          <w:lang w:val="en-GB"/>
        </w:rPr>
        <w:t>After the PXD installation SVD observed higher noise. PXD was unpowered and power cables disconnected which did not reduce the noise. The SVD crew is still investigating.</w:t>
      </w:r>
    </w:p>
    <w:p w:rsidR="00E17029" w:rsidRDefault="00E17029">
      <w:pPr>
        <w:rPr>
          <w:lang w:val="en-GB"/>
        </w:rPr>
      </w:pPr>
      <w:r>
        <w:rPr>
          <w:lang w:val="en-GB"/>
        </w:rPr>
        <w:t xml:space="preserve">The second module (I06) has been sent to </w:t>
      </w:r>
      <w:proofErr w:type="spellStart"/>
      <w:r>
        <w:rPr>
          <w:lang w:val="en-GB"/>
        </w:rPr>
        <w:t>Finetech</w:t>
      </w:r>
      <w:proofErr w:type="spellEnd"/>
      <w:r>
        <w:rPr>
          <w:lang w:val="en-GB"/>
        </w:rPr>
        <w:t xml:space="preserve"> for repair. </w:t>
      </w:r>
      <w:proofErr w:type="spellStart"/>
      <w:r>
        <w:rPr>
          <w:lang w:val="en-GB"/>
        </w:rPr>
        <w:t>Finetech</w:t>
      </w:r>
      <w:proofErr w:type="spellEnd"/>
      <w:r>
        <w:rPr>
          <w:lang w:val="en-GB"/>
        </w:rPr>
        <w:t xml:space="preserve"> says that the can remove the switcher, clean the pads and </w:t>
      </w:r>
      <w:proofErr w:type="spellStart"/>
      <w:r>
        <w:rPr>
          <w:lang w:val="en-GB"/>
        </w:rPr>
        <w:t>rebond</w:t>
      </w:r>
      <w:proofErr w:type="spellEnd"/>
      <w:r>
        <w:rPr>
          <w:lang w:val="en-GB"/>
        </w:rPr>
        <w:t xml:space="preserve"> a new switcher. They will start with adding </w:t>
      </w:r>
      <w:proofErr w:type="gramStart"/>
      <w:r>
        <w:rPr>
          <w:lang w:val="en-GB"/>
        </w:rPr>
        <w:t>two  switcher</w:t>
      </w:r>
      <w:proofErr w:type="gramEnd"/>
      <w:r>
        <w:rPr>
          <w:lang w:val="en-GB"/>
        </w:rPr>
        <w:t xml:space="preserve">. If this works smoothly </w:t>
      </w:r>
      <w:r w:rsidR="001710F4">
        <w:rPr>
          <w:lang w:val="en-GB"/>
        </w:rPr>
        <w:t xml:space="preserve">(x-ray check) </w:t>
      </w:r>
      <w:r>
        <w:rPr>
          <w:lang w:val="en-GB"/>
        </w:rPr>
        <w:t xml:space="preserve">they could add the other two. Replacement swithers arrived at HLL today and will be sent to </w:t>
      </w:r>
      <w:proofErr w:type="spellStart"/>
      <w:r>
        <w:rPr>
          <w:lang w:val="en-GB"/>
        </w:rPr>
        <w:t>Finetech</w:t>
      </w:r>
      <w:proofErr w:type="spellEnd"/>
      <w:r>
        <w:rPr>
          <w:lang w:val="en-GB"/>
        </w:rPr>
        <w:t xml:space="preserve">.  After repair </w:t>
      </w:r>
      <w:proofErr w:type="spellStart"/>
      <w:r>
        <w:rPr>
          <w:lang w:val="en-GB"/>
        </w:rPr>
        <w:t>Finetech</w:t>
      </w:r>
      <w:proofErr w:type="spellEnd"/>
      <w:r>
        <w:rPr>
          <w:lang w:val="en-GB"/>
        </w:rPr>
        <w:t xml:space="preserve"> will send the module directly to DESY (Laci Andricek).</w:t>
      </w:r>
    </w:p>
    <w:p w:rsidR="00E17029" w:rsidRDefault="00E17029">
      <w:pPr>
        <w:rPr>
          <w:lang w:val="en-GB"/>
        </w:rPr>
      </w:pPr>
      <w:r>
        <w:rPr>
          <w:lang w:val="en-GB"/>
        </w:rPr>
        <w:t xml:space="preserve">In parallel an EMCM module is being prepared.  </w:t>
      </w:r>
      <w:r w:rsidR="001710F4">
        <w:rPr>
          <w:lang w:val="en-GB"/>
        </w:rPr>
        <w:t xml:space="preserve">It </w:t>
      </w:r>
      <w:r>
        <w:rPr>
          <w:lang w:val="en-GB"/>
        </w:rPr>
        <w:t xml:space="preserve">came back from </w:t>
      </w:r>
      <w:proofErr w:type="spellStart"/>
      <w:r>
        <w:rPr>
          <w:lang w:val="en-GB"/>
        </w:rPr>
        <w:t>Finetech</w:t>
      </w:r>
      <w:proofErr w:type="spellEnd"/>
      <w:r>
        <w:rPr>
          <w:lang w:val="en-GB"/>
        </w:rPr>
        <w:t xml:space="preserve"> with the passives and is now at MPP to add the </w:t>
      </w:r>
      <w:proofErr w:type="spellStart"/>
      <w:r>
        <w:rPr>
          <w:lang w:val="en-GB"/>
        </w:rPr>
        <w:t>Kapton</w:t>
      </w:r>
      <w:proofErr w:type="spellEnd"/>
      <w:r>
        <w:rPr>
          <w:lang w:val="en-GB"/>
        </w:rPr>
        <w:t>. Later it will go back to the HLL and a (small) PXD6 matrix will be mounted.</w:t>
      </w:r>
      <w:r w:rsidR="001710F4">
        <w:rPr>
          <w:lang w:val="en-GB"/>
        </w:rPr>
        <w:t xml:space="preserve"> It can be brought to DESY next Wednesday.</w:t>
      </w:r>
    </w:p>
    <w:p w:rsidR="00E17029" w:rsidRDefault="00E17029">
      <w:pPr>
        <w:rPr>
          <w:lang w:val="en-GB"/>
        </w:rPr>
      </w:pPr>
      <w:r>
        <w:rPr>
          <w:lang w:val="en-GB"/>
        </w:rPr>
        <w:t>In addition the holding frame for a hybrid 5 module (already tested and understood) is prepared (design ready, fabrication either at MPP or DESY).</w:t>
      </w:r>
    </w:p>
    <w:p w:rsidR="00E17029" w:rsidRDefault="00E17029">
      <w:pPr>
        <w:rPr>
          <w:lang w:val="en-GB"/>
        </w:rPr>
      </w:pPr>
      <w:r>
        <w:rPr>
          <w:lang w:val="en-GB"/>
        </w:rPr>
        <w:lastRenderedPageBreak/>
        <w:t>Priority will be to collect data with J00 alone. Depending on the success of the rework I00 or EMCM or hybrid 5 will be added</w:t>
      </w:r>
      <w:r w:rsidR="001710F4">
        <w:rPr>
          <w:lang w:val="en-GB"/>
        </w:rPr>
        <w:t xml:space="preserve"> but only after the PXD/SVD workshop (January 24).</w:t>
      </w:r>
    </w:p>
    <w:p w:rsidR="001710F4" w:rsidRPr="001710F4" w:rsidRDefault="001710F4">
      <w:pPr>
        <w:rPr>
          <w:b/>
          <w:lang w:val="en-GB"/>
        </w:rPr>
      </w:pPr>
      <w:r w:rsidRPr="001710F4">
        <w:rPr>
          <w:b/>
          <w:lang w:val="en-GB"/>
        </w:rPr>
        <w:t>Agenda of the PXD/SVD workshop</w:t>
      </w:r>
      <w:r>
        <w:rPr>
          <w:b/>
          <w:lang w:val="en-GB"/>
        </w:rPr>
        <w:t xml:space="preserve"> (DESY, January 22-24)</w:t>
      </w:r>
    </w:p>
    <w:p w:rsidR="001710F4" w:rsidRDefault="001710F4">
      <w:pPr>
        <w:rPr>
          <w:lang w:val="en-GB"/>
        </w:rPr>
      </w:pPr>
      <w:r>
        <w:rPr>
          <w:lang w:val="en-GB"/>
        </w:rPr>
        <w:t xml:space="preserve">The agenda is on </w:t>
      </w:r>
      <w:proofErr w:type="spellStart"/>
      <w:r>
        <w:rPr>
          <w:lang w:val="en-GB"/>
        </w:rPr>
        <w:t>Indico</w:t>
      </w:r>
      <w:proofErr w:type="spellEnd"/>
      <w:r>
        <w:rPr>
          <w:lang w:val="en-GB"/>
        </w:rPr>
        <w:t xml:space="preserve">: </w:t>
      </w:r>
    </w:p>
    <w:p w:rsidR="001710F4" w:rsidRPr="001710F4" w:rsidRDefault="001710F4">
      <w:pPr>
        <w:rPr>
          <w:lang w:val="en-GB"/>
        </w:rPr>
      </w:pPr>
      <w:hyperlink r:id="rId9" w:history="1">
        <w:r w:rsidRPr="001710F4">
          <w:rPr>
            <w:rStyle w:val="Hyperlink"/>
            <w:lang w:val="en-GB"/>
          </w:rPr>
          <w:t>https://indico.desy.de/conferenceDisplay.py?confId=9093</w:t>
        </w:r>
      </w:hyperlink>
    </w:p>
    <w:p w:rsidR="001710F4" w:rsidRDefault="001710F4">
      <w:pPr>
        <w:rPr>
          <w:lang w:val="en-GB"/>
        </w:rPr>
      </w:pPr>
      <w:r>
        <w:rPr>
          <w:lang w:val="en-GB"/>
        </w:rPr>
        <w:t xml:space="preserve">PXD parallel sessions will be on Thursday afternoon and Friday morning. Thursday there will be a session on sensor production, EMCM and tests organized by Laci Andricek. Ivan </w:t>
      </w:r>
      <w:proofErr w:type="spellStart"/>
      <w:r>
        <w:rPr>
          <w:lang w:val="en-GB"/>
        </w:rPr>
        <w:t>Peric</w:t>
      </w:r>
      <w:proofErr w:type="spellEnd"/>
      <w:r>
        <w:rPr>
          <w:lang w:val="en-GB"/>
        </w:rPr>
        <w:t xml:space="preserve"> will organize the session on ASICs, reporting on the status of the new DCD, DHP and </w:t>
      </w:r>
      <w:proofErr w:type="spellStart"/>
      <w:r>
        <w:rPr>
          <w:lang w:val="en-GB"/>
        </w:rPr>
        <w:t>SwitherG</w:t>
      </w:r>
      <w:proofErr w:type="spellEnd"/>
      <w:r>
        <w:rPr>
          <w:lang w:val="en-GB"/>
        </w:rPr>
        <w:t xml:space="preserve">. We need to discuss how the next submissions should </w:t>
      </w:r>
      <w:proofErr w:type="spellStart"/>
      <w:r>
        <w:rPr>
          <w:lang w:val="en-GB"/>
        </w:rPr>
        <w:t>b</w:t>
      </w:r>
      <w:proofErr w:type="spellEnd"/>
      <w:r>
        <w:rPr>
          <w:lang w:val="en-GB"/>
        </w:rPr>
        <w:t xml:space="preserve"> scheduled.</w:t>
      </w:r>
    </w:p>
    <w:p w:rsidR="001710F4" w:rsidRPr="001710F4" w:rsidRDefault="001710F4">
      <w:pPr>
        <w:rPr>
          <w:lang w:val="en-GB"/>
        </w:rPr>
      </w:pPr>
      <w:r>
        <w:rPr>
          <w:lang w:val="en-GB"/>
        </w:rPr>
        <w:t xml:space="preserve">Friday morning </w:t>
      </w:r>
      <w:proofErr w:type="spellStart"/>
      <w:r>
        <w:rPr>
          <w:lang w:val="en-GB"/>
        </w:rPr>
        <w:t>Sören</w:t>
      </w:r>
      <w:proofErr w:type="spellEnd"/>
      <w:r>
        <w:rPr>
          <w:lang w:val="en-GB"/>
        </w:rPr>
        <w:t xml:space="preserve"> Lange will organize the DAQ session followed by Stefan Rummel (services and PS). </w:t>
      </w:r>
      <w:bookmarkStart w:id="2" w:name="_GoBack"/>
      <w:bookmarkEnd w:id="2"/>
    </w:p>
    <w:sectPr w:rsidR="001710F4" w:rsidRPr="001710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58A"/>
    <w:multiLevelType w:val="multilevel"/>
    <w:tmpl w:val="74D46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1A5E"/>
    <w:multiLevelType w:val="multilevel"/>
    <w:tmpl w:val="773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853A4"/>
    <w:multiLevelType w:val="multilevel"/>
    <w:tmpl w:val="FF46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20CD3"/>
    <w:multiLevelType w:val="hybridMultilevel"/>
    <w:tmpl w:val="644E8B9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nsid w:val="77E969BE"/>
    <w:multiLevelType w:val="hybridMultilevel"/>
    <w:tmpl w:val="E1647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C68020C"/>
    <w:multiLevelType w:val="hybridMultilevel"/>
    <w:tmpl w:val="6122D0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7A"/>
    <w:rsid w:val="000019B7"/>
    <w:rsid w:val="001710F4"/>
    <w:rsid w:val="002848E4"/>
    <w:rsid w:val="002D5EF6"/>
    <w:rsid w:val="002D6183"/>
    <w:rsid w:val="00301ADC"/>
    <w:rsid w:val="0030422E"/>
    <w:rsid w:val="00361D01"/>
    <w:rsid w:val="00394BBB"/>
    <w:rsid w:val="00480971"/>
    <w:rsid w:val="004B2B0A"/>
    <w:rsid w:val="005E51AE"/>
    <w:rsid w:val="00637EE1"/>
    <w:rsid w:val="006C0365"/>
    <w:rsid w:val="006C6F7F"/>
    <w:rsid w:val="008E745B"/>
    <w:rsid w:val="009856CC"/>
    <w:rsid w:val="0099297A"/>
    <w:rsid w:val="00A84E78"/>
    <w:rsid w:val="00B3408F"/>
    <w:rsid w:val="00B608CC"/>
    <w:rsid w:val="00B820C5"/>
    <w:rsid w:val="00BD51F3"/>
    <w:rsid w:val="00C73261"/>
    <w:rsid w:val="00D61F5C"/>
    <w:rsid w:val="00DB7C7F"/>
    <w:rsid w:val="00DD3092"/>
    <w:rsid w:val="00E17029"/>
    <w:rsid w:val="00E244CC"/>
    <w:rsid w:val="00E2730A"/>
    <w:rsid w:val="00E614AA"/>
    <w:rsid w:val="00E7691C"/>
    <w:rsid w:val="00EA7956"/>
    <w:rsid w:val="00F001F7"/>
    <w:rsid w:val="00F77BDA"/>
    <w:rsid w:val="00FB6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 w:type="paragraph" w:styleId="NurText">
    <w:name w:val="Plain Text"/>
    <w:basedOn w:val="Standard"/>
    <w:link w:val="NurTextZchn"/>
    <w:uiPriority w:val="99"/>
    <w:semiHidden/>
    <w:unhideWhenUsed/>
    <w:rsid w:val="00394BB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94BBB"/>
    <w:rPr>
      <w:rFonts w:ascii="Calibri" w:hAnsi="Calibri"/>
      <w:szCs w:val="21"/>
    </w:rPr>
  </w:style>
  <w:style w:type="character" w:styleId="Hyperlink">
    <w:name w:val="Hyperlink"/>
    <w:basedOn w:val="Absatz-Standardschriftart"/>
    <w:uiPriority w:val="99"/>
    <w:semiHidden/>
    <w:unhideWhenUsed/>
    <w:rsid w:val="001710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 w:type="paragraph" w:styleId="NurText">
    <w:name w:val="Plain Text"/>
    <w:basedOn w:val="Standard"/>
    <w:link w:val="NurTextZchn"/>
    <w:uiPriority w:val="99"/>
    <w:semiHidden/>
    <w:unhideWhenUsed/>
    <w:rsid w:val="00394BB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94BBB"/>
    <w:rPr>
      <w:rFonts w:ascii="Calibri" w:hAnsi="Calibri"/>
      <w:szCs w:val="21"/>
    </w:rPr>
  </w:style>
  <w:style w:type="character" w:styleId="Hyperlink">
    <w:name w:val="Hyperlink"/>
    <w:basedOn w:val="Absatz-Standardschriftart"/>
    <w:uiPriority w:val="99"/>
    <w:semiHidden/>
    <w:unhideWhenUsed/>
    <w:rsid w:val="00171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1384">
      <w:bodyDiv w:val="1"/>
      <w:marLeft w:val="0"/>
      <w:marRight w:val="0"/>
      <w:marTop w:val="0"/>
      <w:marBottom w:val="0"/>
      <w:divBdr>
        <w:top w:val="none" w:sz="0" w:space="0" w:color="auto"/>
        <w:left w:val="none" w:sz="0" w:space="0" w:color="auto"/>
        <w:bottom w:val="none" w:sz="0" w:space="0" w:color="auto"/>
        <w:right w:val="none" w:sz="0" w:space="0" w:color="auto"/>
      </w:divBdr>
      <w:divsChild>
        <w:div w:id="1899971441">
          <w:marLeft w:val="0"/>
          <w:marRight w:val="0"/>
          <w:marTop w:val="0"/>
          <w:marBottom w:val="0"/>
          <w:divBdr>
            <w:top w:val="none" w:sz="0" w:space="0" w:color="auto"/>
            <w:left w:val="none" w:sz="0" w:space="0" w:color="auto"/>
            <w:bottom w:val="none" w:sz="0" w:space="0" w:color="auto"/>
            <w:right w:val="none" w:sz="0" w:space="0" w:color="auto"/>
          </w:divBdr>
        </w:div>
      </w:divsChild>
    </w:div>
    <w:div w:id="434374129">
      <w:bodyDiv w:val="1"/>
      <w:marLeft w:val="0"/>
      <w:marRight w:val="0"/>
      <w:marTop w:val="0"/>
      <w:marBottom w:val="0"/>
      <w:divBdr>
        <w:top w:val="none" w:sz="0" w:space="0" w:color="auto"/>
        <w:left w:val="none" w:sz="0" w:space="0" w:color="auto"/>
        <w:bottom w:val="none" w:sz="0" w:space="0" w:color="auto"/>
        <w:right w:val="none" w:sz="0" w:space="0" w:color="auto"/>
      </w:divBdr>
      <w:divsChild>
        <w:div w:id="1180120024">
          <w:marLeft w:val="0"/>
          <w:marRight w:val="0"/>
          <w:marTop w:val="0"/>
          <w:marBottom w:val="0"/>
          <w:divBdr>
            <w:top w:val="none" w:sz="0" w:space="0" w:color="auto"/>
            <w:left w:val="none" w:sz="0" w:space="0" w:color="auto"/>
            <w:bottom w:val="none" w:sz="0" w:space="0" w:color="auto"/>
            <w:right w:val="none" w:sz="0" w:space="0" w:color="auto"/>
          </w:divBdr>
        </w:div>
      </w:divsChild>
    </w:div>
    <w:div w:id="1320310323">
      <w:bodyDiv w:val="1"/>
      <w:marLeft w:val="0"/>
      <w:marRight w:val="0"/>
      <w:marTop w:val="0"/>
      <w:marBottom w:val="0"/>
      <w:divBdr>
        <w:top w:val="none" w:sz="0" w:space="0" w:color="auto"/>
        <w:left w:val="none" w:sz="0" w:space="0" w:color="auto"/>
        <w:bottom w:val="none" w:sz="0" w:space="0" w:color="auto"/>
        <w:right w:val="none" w:sz="0" w:space="0" w:color="auto"/>
      </w:divBdr>
    </w:div>
    <w:div w:id="20671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indico.desy.de/conferenceDisplay.py?confId=9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mpp.mpg.de/materialDisplay.py?sessionId=1&amp;materialId=0&amp;confId=266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ico.desy.de/conferenceDisplay.py?confId=90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HLL MPG</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Hans-Günther Moser</dc:creator>
  <cp:lastModifiedBy>Hans-Günther Moser</cp:lastModifiedBy>
  <cp:revision>10</cp:revision>
  <cp:lastPrinted>2013-11-06T08:02:00Z</cp:lastPrinted>
  <dcterms:created xsi:type="dcterms:W3CDTF">2013-12-13T08:55:00Z</dcterms:created>
  <dcterms:modified xsi:type="dcterms:W3CDTF">2014-01-17T08:44:00Z</dcterms:modified>
</cp:coreProperties>
</file>